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提升服务价值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发布时间：2023-08-07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基于通用服务器的软件定义基础设施技术分布式存储技术，避免存储控制器成为瓶颈，以丰富的存储策略满足不同业务可用性和服务质量要求，快捷部署、极简运维，..承载多种业务，增强企业的持久竞争力，对业务进行全生命周期管理，实现从业务角度调度整体基础设施资源，在客户业务日常运营中，作为单一接口人，直接对接客户问题。提供VIP专线、年度服务计划、每季度故障问题分析、梳理服务报告等内容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原文链接：http://www.nansu.com/case/30.html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